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EF" w:rsidRDefault="00BC28FE" w:rsidP="006727EF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</w:t>
      </w:r>
      <w:r w:rsidR="003334C5">
        <w:rPr>
          <w:rFonts w:cstheme="minorHAnsi"/>
          <w:b/>
          <w:sz w:val="20"/>
          <w:szCs w:val="20"/>
        </w:rPr>
        <w:t xml:space="preserve"> 1</w:t>
      </w:r>
      <w:r>
        <w:rPr>
          <w:rFonts w:cstheme="minorHAnsi"/>
          <w:b/>
          <w:sz w:val="20"/>
          <w:szCs w:val="20"/>
        </w:rPr>
        <w:t xml:space="preserve"> </w:t>
      </w:r>
      <w:r w:rsidR="006727EF">
        <w:rPr>
          <w:rFonts w:cstheme="minorHAnsi"/>
          <w:b/>
          <w:sz w:val="20"/>
          <w:szCs w:val="20"/>
        </w:rPr>
        <w:t xml:space="preserve"> </w:t>
      </w:r>
    </w:p>
    <w:p w:rsidR="006727EF" w:rsidRDefault="00BC28FE" w:rsidP="006727EF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do Uchwały nr </w:t>
      </w:r>
      <w:r w:rsidR="003334C5">
        <w:rPr>
          <w:rFonts w:cstheme="minorHAnsi"/>
          <w:b/>
          <w:sz w:val="20"/>
          <w:szCs w:val="20"/>
        </w:rPr>
        <w:t>39</w:t>
      </w:r>
      <w:r>
        <w:rPr>
          <w:rFonts w:cstheme="minorHAnsi"/>
          <w:b/>
          <w:sz w:val="20"/>
          <w:szCs w:val="20"/>
        </w:rPr>
        <w:t>/2021/2022</w:t>
      </w:r>
    </w:p>
    <w:p w:rsidR="006727EF" w:rsidRDefault="003334C5" w:rsidP="006727E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 dnia 13 </w:t>
      </w:r>
      <w:r w:rsidR="00720026">
        <w:rPr>
          <w:rFonts w:cstheme="minorHAnsi"/>
          <w:b/>
          <w:sz w:val="20"/>
          <w:szCs w:val="20"/>
        </w:rPr>
        <w:t>czerwca 2022</w:t>
      </w:r>
      <w:r w:rsidR="006727EF">
        <w:rPr>
          <w:rFonts w:cstheme="minorHAnsi"/>
          <w:b/>
          <w:sz w:val="20"/>
          <w:szCs w:val="20"/>
        </w:rPr>
        <w:t xml:space="preserve"> r.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Szkolny zestaw programów nauczania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Zespole Szkół w Stargardzie</w:t>
      </w:r>
      <w:r w:rsidR="003334C5">
        <w:rPr>
          <w:rFonts w:cstheme="minorHAnsi"/>
          <w:b/>
          <w:sz w:val="28"/>
          <w:szCs w:val="28"/>
        </w:rPr>
        <w:t xml:space="preserve"> Szkole Podstawowej nr 9 w Stargardzie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720026">
        <w:rPr>
          <w:rFonts w:cstheme="minorHAnsi"/>
          <w:b/>
          <w:sz w:val="28"/>
          <w:szCs w:val="28"/>
        </w:rPr>
        <w:t>bowiązujący w roku szkolnym 2022/2023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45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846"/>
        <w:gridCol w:w="4252"/>
        <w:gridCol w:w="2108"/>
        <w:gridCol w:w="1844"/>
        <w:gridCol w:w="846"/>
      </w:tblGrid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Szkolny numer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dopuszczenia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Wydawnictwo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Klasy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727EF" w:rsidTr="006727E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etap edukacyjny (ZS/IE)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edukacji wczesnoszkolnej </w:t>
            </w:r>
            <w:r>
              <w:rPr>
                <w:rFonts w:cstheme="minorHAnsi"/>
              </w:rPr>
              <w:br/>
              <w:t>w klasach 1–3 „Wielka przygoda” – doświadczam – przeżywam – poznaję – wyjaśniam – tworzę.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Alina </w:t>
            </w:r>
            <w:proofErr w:type="spellStart"/>
            <w:r>
              <w:rPr>
                <w:rFonts w:cstheme="minorHAnsi"/>
              </w:rPr>
              <w:t>Budniak</w:t>
            </w:r>
            <w:proofErr w:type="spellEnd"/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Mirosław Kisiel</w:t>
            </w:r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Małgorzata Mnich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</w:t>
            </w:r>
            <w:r w:rsidR="00720026">
              <w:rPr>
                <w:rFonts w:cstheme="minorHAnsi"/>
              </w:rPr>
              <w:t>, 3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C63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I etapu edukacyjnego.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I. Studzińska,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A. </w:t>
            </w:r>
            <w:proofErr w:type="spellStart"/>
            <w:r>
              <w:rPr>
                <w:rFonts w:cstheme="minorHAnsi"/>
              </w:rPr>
              <w:t>Medela</w:t>
            </w:r>
            <w:proofErr w:type="spellEnd"/>
            <w:r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t xml:space="preserve"> </w:t>
            </w:r>
            <w:r w:rsidR="003334C5">
              <w:rPr>
                <w:rFonts w:cstheme="minorHAnsi"/>
              </w:rPr>
              <w:br/>
              <w:t xml:space="preserve">M. </w:t>
            </w:r>
            <w:proofErr w:type="spellStart"/>
            <w:r w:rsidR="003334C5">
              <w:rPr>
                <w:rFonts w:cstheme="minorHAnsi"/>
              </w:rPr>
              <w:t>Kondro</w:t>
            </w:r>
            <w:proofErr w:type="spellEnd"/>
            <w:r w:rsidR="003334C5">
              <w:rPr>
                <w:rFonts w:cstheme="minorHAnsi"/>
              </w:rPr>
              <w:t xml:space="preserve">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E. Piotrowska,</w:t>
            </w:r>
            <w:r w:rsidR="003334C5">
              <w:rPr>
                <w:rFonts w:cstheme="minorHAnsi"/>
              </w:rPr>
              <w:t xml:space="preserve">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A. Sikorska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1, 2, 3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C63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ZS/IE/R/3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Paweł Płaczek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</w:t>
            </w:r>
            <w:r w:rsidR="00720026">
              <w:rPr>
                <w:rFonts w:cstheme="minorHAnsi"/>
              </w:rPr>
              <w:t>, 3</w:t>
            </w:r>
          </w:p>
        </w:tc>
      </w:tr>
      <w:tr w:rsidR="006727EF" w:rsidTr="006727E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II etap edukacyjny (ZS/IIE)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ZS/IIE/JP/1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Nowe słowa na start. Program nauczania ogólnego języka polskiego w klasach </w:t>
            </w:r>
            <w:r>
              <w:rPr>
                <w:rFonts w:cstheme="minorHAnsi"/>
              </w:rPr>
              <w:br/>
              <w:t>IV-VIII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rPr>
          <w:trHeight w:val="252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ZS/IIE/JA/2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poziom II.1.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IV – VIII.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Stefańska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rPr>
          <w:trHeight w:val="252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ZS/IIE/JN/3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niemiecki Poziom II.0.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D1339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</w:t>
            </w:r>
            <w:r w:rsidR="00D1339A">
              <w:rPr>
                <w:rFonts w:cstheme="minorHAnsi"/>
              </w:rPr>
              <w:t>niemieckiego</w:t>
            </w:r>
            <w:r>
              <w:rPr>
                <w:rFonts w:cstheme="minorHAnsi"/>
              </w:rPr>
              <w:br/>
              <w:t>dla klas IV – VIII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Jaroszewska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ZS/IIE/Muz/4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Muzyka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muzyki w szkole podstawowej w klasach IV-VII.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Wójcik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ZS/IIE/PL/5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do nauczania plastyki w szkole podstawowej w klasach IV-VII.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Marzena Kwiecień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ZS/IIE/H/6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Podróże w czasie. Program nauczania historii w szkole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Robert </w:t>
            </w:r>
            <w:proofErr w:type="spellStart"/>
            <w:r>
              <w:rPr>
                <w:rFonts w:cstheme="minorHAnsi"/>
              </w:rPr>
              <w:t>Tocha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ZS/IIE/WOS/7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Wiedza </w:t>
            </w:r>
            <w:r>
              <w:rPr>
                <w:rFonts w:cstheme="minorHAnsi"/>
              </w:rPr>
              <w:br/>
              <w:t>o społeczeństwie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wiedzy </w:t>
            </w:r>
            <w:r>
              <w:rPr>
                <w:rFonts w:cstheme="minorHAnsi"/>
              </w:rPr>
              <w:br/>
              <w:t>o społeczeństwie w szkole podstawowej „Dziś i jutro”.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Barbara Furman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ZS/IIE/P/8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Przyroda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„Tajemnice przyrody”. </w:t>
            </w:r>
            <w:r>
              <w:rPr>
                <w:rFonts w:cstheme="minorHAnsi"/>
              </w:rPr>
              <w:br/>
              <w:t>Program nauczania przyrody w klasie 4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Jolanta Golanko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ZS/IIE/B/9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Biologia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biologii w klasach 5-8 szkoły podstawowej - Puls życia.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Zdziennicka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6727EF" w:rsidTr="003334C5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ZS/IIE/G/10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geografii w szkole podstawowej Planeta Nowa.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Tuz, B. Dziedzic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ZS/IIE/M/11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 z plusem. Program nau</w:t>
            </w:r>
            <w:r w:rsidR="003334C5">
              <w:rPr>
                <w:rFonts w:cstheme="minorHAnsi"/>
              </w:rPr>
              <w:t>czania matematyki w klasach 4-</w:t>
            </w:r>
            <w:r>
              <w:rPr>
                <w:rFonts w:cstheme="minorHAnsi"/>
              </w:rPr>
              <w:t>8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Jucewicz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P. Zarzycki,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M. Karpiński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ZS/IIE/CH/12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chemii w szkole podstawowej w klasach 7-8</w:t>
            </w:r>
            <w:r w:rsidR="003334C5">
              <w:rPr>
                <w:rFonts w:cstheme="minorHAnsi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Łukasz Sporny</w:t>
            </w:r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Dominika </w:t>
            </w:r>
            <w:proofErr w:type="spellStart"/>
            <w:r>
              <w:rPr>
                <w:rFonts w:cstheme="minorHAnsi"/>
              </w:rPr>
              <w:t>Stratyńska</w:t>
            </w:r>
            <w:proofErr w:type="spellEnd"/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Piotr Wróblewski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ZS/IIE/CH/13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fizyki w szkole podstawowej. Spotkania z fizyką.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Pr="003334C5" w:rsidRDefault="006727EF" w:rsidP="003334C5">
            <w:pPr>
              <w:spacing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G. Francuz-Ornat,</w:t>
            </w:r>
            <w:r w:rsidR="003334C5"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>T. Kulawik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</w:t>
            </w:r>
            <w:r w:rsidR="003902EA">
              <w:rPr>
                <w:rFonts w:cstheme="minorHAnsi"/>
                <w:b/>
              </w:rPr>
              <w:t>/1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Teraz bajty. Informatyka dla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Grażyna Koba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Migra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 7-8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ZS/IIE/I/14/2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informatyki </w:t>
            </w:r>
            <w:r>
              <w:rPr>
                <w:rFonts w:cstheme="minorHAnsi"/>
              </w:rPr>
              <w:br/>
              <w:t>w szkole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Michał Kęska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B6FAA">
              <w:rPr>
                <w:rFonts w:cstheme="minorHAnsi"/>
              </w:rPr>
              <w:t>-6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ZS/IIE/T/15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Technika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 to działa? Program nauczania techniki </w:t>
            </w:r>
            <w:r w:rsidR="003902EA">
              <w:rPr>
                <w:rFonts w:cstheme="minorHAnsi"/>
              </w:rPr>
              <w:br/>
            </w:r>
            <w:bookmarkStart w:id="0" w:name="_GoBack"/>
            <w:bookmarkEnd w:id="0"/>
            <w:r>
              <w:rPr>
                <w:rFonts w:cstheme="minorHAnsi"/>
              </w:rPr>
              <w:t>w szkole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Lech </w:t>
            </w:r>
            <w:proofErr w:type="spellStart"/>
            <w:r>
              <w:rPr>
                <w:rFonts w:cstheme="minorHAnsi"/>
              </w:rPr>
              <w:t>Łabecki</w:t>
            </w:r>
            <w:proofErr w:type="spellEnd"/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Marta </w:t>
            </w:r>
            <w:proofErr w:type="spellStart"/>
            <w:r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9B6F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</w:t>
            </w:r>
          </w:p>
        </w:tc>
      </w:tr>
      <w:tr w:rsidR="006727EF" w:rsidTr="003334C5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ZS/IIE/EDB/16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dla bezpieczeństwa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edukacji </w:t>
            </w:r>
            <w:r>
              <w:rPr>
                <w:rFonts w:cstheme="minorHAnsi"/>
              </w:rPr>
              <w:br/>
              <w:t>dla bezpieczeństwa w szk</w:t>
            </w:r>
            <w:r w:rsidR="003334C5">
              <w:rPr>
                <w:rFonts w:cstheme="minorHAnsi"/>
              </w:rPr>
              <w:t xml:space="preserve">ole podstawowej „Żyję i działam </w:t>
            </w:r>
            <w:r>
              <w:rPr>
                <w:rFonts w:cstheme="minorHAnsi"/>
              </w:rPr>
              <w:t>bezpiecznie”.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Jarosław Słoma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ZS/IIE/WDŻ/17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Wychowanie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do życia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w rodzinie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Wędrując ku dorosłości. Wychowanie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do życia w rodzinie. Program nauczania.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Król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ZS/IIE/WF/18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wychowania fizycznego dla ośmioletniej szkoły podstawowej.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Warchoł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Wydawnictwo Oświatowe FOSZE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ZS/IIE/DZ/</w:t>
            </w:r>
            <w:r w:rsidR="003902EA">
              <w:rPr>
                <w:rFonts w:cstheme="minorHAnsi"/>
                <w:b/>
              </w:rPr>
              <w:t>19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Doradztwo zawodowe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doradztwa zawodowego </w:t>
            </w:r>
            <w:r>
              <w:rPr>
                <w:rFonts w:cstheme="minorHAnsi"/>
              </w:rPr>
              <w:br/>
              <w:t>klas VII-VIII</w:t>
            </w:r>
            <w:r w:rsidR="003334C5">
              <w:rPr>
                <w:rFonts w:cstheme="minorHAnsi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Greta Chodkiewicz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własny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ZS/IIE/R/20/1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Odkrywamy tajemnice Bożego świata.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</w:t>
            </w:r>
            <w:r>
              <w:rPr>
                <w:rFonts w:cstheme="minorHAnsi"/>
              </w:rPr>
              <w:br/>
              <w:t xml:space="preserve">B. Nosek, E. </w:t>
            </w:r>
            <w:proofErr w:type="spellStart"/>
            <w:r>
              <w:rPr>
                <w:rFonts w:cstheme="minorHAnsi"/>
              </w:rPr>
              <w:t>Kondrak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Jedność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ZS/IIE/R/20/2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Bóg kocha i zbawia człowieka.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dr M. Wojtasik, </w:t>
            </w:r>
            <w:r>
              <w:rPr>
                <w:rFonts w:cstheme="minorHAnsi"/>
              </w:rPr>
              <w:br/>
              <w:t>s. B. Zawiślak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6698F">
              <w:rPr>
                <w:rFonts w:cstheme="minorHAnsi"/>
              </w:rPr>
              <w:t>,6,7</w:t>
            </w:r>
          </w:p>
        </w:tc>
      </w:tr>
      <w:tr w:rsidR="006727EF" w:rsidTr="003334C5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3902E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ZS/IIE/R/20/3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Kim jestem jako człowiek, kim chcę być jako chrześcijanin.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</w:t>
            </w:r>
            <w:r>
              <w:rPr>
                <w:rFonts w:cstheme="minorHAnsi"/>
              </w:rPr>
              <w:br/>
              <w:t xml:space="preserve">B. Nosek, E. </w:t>
            </w:r>
            <w:proofErr w:type="spellStart"/>
            <w:r>
              <w:rPr>
                <w:rFonts w:cstheme="minorHAnsi"/>
              </w:rPr>
              <w:t>Kondrak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Jedność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5E57F3" w:rsidRDefault="005E57F3"/>
    <w:sectPr w:rsidR="005E57F3" w:rsidSect="00672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F"/>
    <w:rsid w:val="003334C5"/>
    <w:rsid w:val="003902EA"/>
    <w:rsid w:val="005E57F3"/>
    <w:rsid w:val="006727EF"/>
    <w:rsid w:val="006C63DB"/>
    <w:rsid w:val="00720026"/>
    <w:rsid w:val="009B6FAA"/>
    <w:rsid w:val="00B12F5B"/>
    <w:rsid w:val="00B6698F"/>
    <w:rsid w:val="00BC28FE"/>
    <w:rsid w:val="00C472FE"/>
    <w:rsid w:val="00D1339A"/>
    <w:rsid w:val="00D5577C"/>
    <w:rsid w:val="00D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CC9"/>
  <w15:chartTrackingRefBased/>
  <w15:docId w15:val="{748A3513-DFB4-4D51-AB79-74DC4FC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7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6098-9EB1-40D2-8425-45BA0547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2022-06-10T12:45:00Z</cp:lastPrinted>
  <dcterms:created xsi:type="dcterms:W3CDTF">2022-07-11T12:22:00Z</dcterms:created>
  <dcterms:modified xsi:type="dcterms:W3CDTF">2022-07-12T10:03:00Z</dcterms:modified>
</cp:coreProperties>
</file>